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BC6AE9" w:rsidP="00BC6AE9">
      <w:pPr>
        <w:jc w:val="center"/>
      </w:pPr>
      <w:r>
        <w:t>Лекция 1</w:t>
      </w:r>
    </w:p>
    <w:p w:rsidR="00BC6AE9" w:rsidRPr="004B4E55" w:rsidRDefault="00BC6AE9" w:rsidP="00BC6AE9">
      <w:pPr>
        <w:jc w:val="center"/>
        <w:rPr>
          <w:caps/>
          <w:szCs w:val="28"/>
        </w:rPr>
      </w:pPr>
      <w:r w:rsidRPr="004B4E55">
        <w:rPr>
          <w:caps/>
          <w:szCs w:val="28"/>
        </w:rPr>
        <w:t xml:space="preserve">1 Электрическое поле </w:t>
      </w:r>
    </w:p>
    <w:p w:rsidR="00BC6AE9" w:rsidRPr="004B4E55" w:rsidRDefault="00BC6AE9" w:rsidP="00BC6AE9">
      <w:pPr>
        <w:jc w:val="center"/>
        <w:rPr>
          <w:szCs w:val="28"/>
        </w:rPr>
      </w:pPr>
    </w:p>
    <w:p w:rsidR="00BC6AE9" w:rsidRPr="004B4E55" w:rsidRDefault="00BC6AE9" w:rsidP="00BC6AE9">
      <w:pPr>
        <w:jc w:val="center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b/>
          <w:szCs w:val="28"/>
        </w:rPr>
      </w:pPr>
      <w:r w:rsidRPr="004B4E55">
        <w:rPr>
          <w:b/>
          <w:szCs w:val="28"/>
        </w:rPr>
        <w:t>1.1 Напряженность электрического поля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Напряженность электрического поля. Электрическое поле – это одна из двух сторон электромагнитного поля, характеризующаяся воздействием на электрически заряженную частицу с силой, пропорциональной заряду частицы и не зависящей от ее скорости.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Векторную величину, характеризующую электрическое поле и определяющую силу, действующую на заряженную частицу со стороны электрического поля, называют напряженностью электрического поля в данной точке: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</w:t>
      </w:r>
      <w:r w:rsidRPr="004B4E55">
        <w:rPr>
          <w:color w:val="000000"/>
          <w:spacing w:val="2"/>
          <w:position w:val="-28"/>
          <w:szCs w:val="28"/>
        </w:rPr>
        <w:object w:dxaOrig="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pt" o:ole="">
            <v:imagedata r:id="rId5" o:title=""/>
          </v:shape>
          <o:OLEObject Type="Embed" ProgID="Equation.3" ShapeID="_x0000_i1025" DrawAspect="Content" ObjectID="_1479716438" r:id="rId6"/>
        </w:object>
      </w:r>
      <w:r w:rsidRPr="004B4E55">
        <w:rPr>
          <w:szCs w:val="28"/>
        </w:rPr>
        <w:t xml:space="preserve">                                       (1.1)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Напряженность электрического поля точечного заряда, В/</w:t>
      </w:r>
      <w:proofErr w:type="gramStart"/>
      <w:r w:rsidRPr="004B4E55">
        <w:rPr>
          <w:szCs w:val="28"/>
        </w:rPr>
        <w:t>м</w:t>
      </w:r>
      <w:proofErr w:type="gramEnd"/>
      <w:r w:rsidRPr="004B4E55">
        <w:rPr>
          <w:szCs w:val="28"/>
        </w:rPr>
        <w:t>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</w:t>
      </w:r>
      <w:r w:rsidRPr="004B4E55">
        <w:rPr>
          <w:color w:val="000000"/>
          <w:spacing w:val="2"/>
          <w:position w:val="-30"/>
          <w:szCs w:val="28"/>
        </w:rPr>
        <w:object w:dxaOrig="1219" w:dyaOrig="680">
          <v:shape id="_x0000_i1026" type="#_x0000_t75" style="width:60.75pt;height:33.75pt" o:ole="">
            <v:imagedata r:id="rId7" o:title=""/>
          </v:shape>
          <o:OLEObject Type="Embed" ProgID="Equation.3" ShapeID="_x0000_i1026" DrawAspect="Content" ObjectID="_1479716439" r:id="rId8"/>
        </w:object>
      </w:r>
      <w:r w:rsidRPr="004B4E55">
        <w:rPr>
          <w:szCs w:val="28"/>
        </w:rPr>
        <w:t xml:space="preserve">                                   (1.2)</w:t>
      </w:r>
    </w:p>
    <w:p w:rsidR="00BC6AE9" w:rsidRPr="004B4E55" w:rsidRDefault="00BC6AE9" w:rsidP="00BC6AE9">
      <w:pPr>
        <w:jc w:val="both"/>
        <w:rPr>
          <w:szCs w:val="28"/>
        </w:rPr>
      </w:pP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 xml:space="preserve">где r – расстояние между зарядом и точкой, в которой определяется напряженность поля, </w:t>
      </w:r>
      <w:proofErr w:type="gramStart"/>
      <w:r w:rsidRPr="004B4E55">
        <w:rPr>
          <w:szCs w:val="28"/>
        </w:rPr>
        <w:t>м</w:t>
      </w:r>
      <w:proofErr w:type="gramEnd"/>
      <w:r w:rsidRPr="004B4E55">
        <w:rPr>
          <w:szCs w:val="28"/>
        </w:rPr>
        <w:t>;</w:t>
      </w:r>
    </w:p>
    <w:p w:rsidR="00BC6AE9" w:rsidRPr="004B4E55" w:rsidRDefault="00BC6AE9" w:rsidP="00BC6AE9">
      <w:pPr>
        <w:jc w:val="both"/>
        <w:rPr>
          <w:szCs w:val="28"/>
        </w:rPr>
      </w:pPr>
      <w:proofErr w:type="spellStart"/>
      <w:r w:rsidRPr="004B4E55">
        <w:rPr>
          <w:szCs w:val="28"/>
        </w:rPr>
        <w:t>ε</w:t>
      </w:r>
      <w:r w:rsidRPr="004B4E55">
        <w:rPr>
          <w:szCs w:val="28"/>
          <w:vertAlign w:val="subscript"/>
        </w:rPr>
        <w:t>а</w:t>
      </w:r>
      <w:proofErr w:type="spellEnd"/>
      <w:r w:rsidRPr="004B4E55">
        <w:rPr>
          <w:szCs w:val="28"/>
        </w:rPr>
        <w:t xml:space="preserve"> – абсолютная диэлектрическая проницаемость среды, характеризующая диэлектрические свойства диэлектрика, Ф/м.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Напряженность в любой точке поля, создаваемая несколькими точечными зарядами, определяется геометрической суммой напряженностей полей: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Е=Е</w:t>
      </w:r>
      <w:proofErr w:type="gramStart"/>
      <w:r w:rsidRPr="004B4E55">
        <w:rPr>
          <w:szCs w:val="28"/>
          <w:vertAlign w:val="subscript"/>
        </w:rPr>
        <w:t>1</w:t>
      </w:r>
      <w:proofErr w:type="gramEnd"/>
      <w:r w:rsidRPr="004B4E55">
        <w:rPr>
          <w:szCs w:val="28"/>
        </w:rPr>
        <w:t>+Е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>+Е</w:t>
      </w:r>
      <w:r w:rsidRPr="004B4E55">
        <w:rPr>
          <w:szCs w:val="28"/>
          <w:vertAlign w:val="subscript"/>
        </w:rPr>
        <w:t>3</w:t>
      </w:r>
      <w:r w:rsidRPr="004B4E55">
        <w:rPr>
          <w:szCs w:val="28"/>
        </w:rPr>
        <w:t>+…+</w:t>
      </w:r>
      <w:proofErr w:type="spellStart"/>
      <w:r w:rsidRPr="004B4E55">
        <w:rPr>
          <w:szCs w:val="28"/>
        </w:rPr>
        <w:t>Е</w:t>
      </w:r>
      <w:r w:rsidRPr="004B4E55">
        <w:rPr>
          <w:szCs w:val="28"/>
          <w:vertAlign w:val="subscript"/>
        </w:rPr>
        <w:t>n</w:t>
      </w:r>
      <w:proofErr w:type="spellEnd"/>
      <w:r w:rsidRPr="004B4E55">
        <w:rPr>
          <w:szCs w:val="28"/>
        </w:rPr>
        <w:t xml:space="preserve">                               (1.3)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>где Е</w:t>
      </w:r>
      <w:proofErr w:type="gramStart"/>
      <w:r w:rsidRPr="004B4E55">
        <w:rPr>
          <w:szCs w:val="28"/>
          <w:vertAlign w:val="subscript"/>
        </w:rPr>
        <w:t>1</w:t>
      </w:r>
      <w:proofErr w:type="gramEnd"/>
      <w:r w:rsidRPr="004B4E55">
        <w:rPr>
          <w:szCs w:val="28"/>
        </w:rPr>
        <w:t>, Е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, …, </w:t>
      </w:r>
      <w:proofErr w:type="spellStart"/>
      <w:r w:rsidRPr="004B4E55">
        <w:rPr>
          <w:szCs w:val="28"/>
        </w:rPr>
        <w:t>Е</w:t>
      </w:r>
      <w:r w:rsidRPr="004B4E55">
        <w:rPr>
          <w:szCs w:val="28"/>
          <w:vertAlign w:val="subscript"/>
        </w:rPr>
        <w:t>n</w:t>
      </w:r>
      <w:proofErr w:type="spellEnd"/>
      <w:r w:rsidRPr="004B4E55">
        <w:rPr>
          <w:szCs w:val="28"/>
        </w:rPr>
        <w:t xml:space="preserve"> – напряженность электрического поля, создаваемых каждым зарядом и определяемые по формуле 1.2.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Силу взаимодействия двух точечных пробных зарядов Q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 Q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>, выражаемую в ньютонах, определяют по закону Кулона: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</w:t>
      </w:r>
      <w:r w:rsidRPr="004B4E55">
        <w:rPr>
          <w:color w:val="000000"/>
          <w:spacing w:val="2"/>
          <w:position w:val="-30"/>
          <w:szCs w:val="28"/>
        </w:rPr>
        <w:object w:dxaOrig="1279" w:dyaOrig="700">
          <v:shape id="_x0000_i1027" type="#_x0000_t75" style="width:63.75pt;height:35.25pt" o:ole="">
            <v:imagedata r:id="rId9" o:title=""/>
          </v:shape>
          <o:OLEObject Type="Embed" ProgID="Equation.3" ShapeID="_x0000_i1027" DrawAspect="Content" ObjectID="_1479716440" r:id="rId10"/>
        </w:object>
      </w:r>
      <w:r w:rsidRPr="004B4E55">
        <w:rPr>
          <w:szCs w:val="28"/>
        </w:rPr>
        <w:t xml:space="preserve">                                  (1.4)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>где Q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 и Q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 – электрические заряды, Кл;</w:t>
      </w: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 xml:space="preserve">r – расстояние между зарядами, </w:t>
      </w:r>
      <w:proofErr w:type="gramStart"/>
      <w:r w:rsidRPr="004B4E55">
        <w:rPr>
          <w:szCs w:val="28"/>
        </w:rPr>
        <w:t>м</w:t>
      </w:r>
      <w:proofErr w:type="gramEnd"/>
      <w:r w:rsidRPr="004B4E55">
        <w:rPr>
          <w:szCs w:val="28"/>
        </w:rPr>
        <w:t>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 xml:space="preserve">Абсолютная диэлектрическая проницаемость вакуума равна </w:t>
      </w:r>
      <w:proofErr w:type="gramStart"/>
      <w:r w:rsidRPr="004B4E55">
        <w:rPr>
          <w:szCs w:val="28"/>
        </w:rPr>
        <w:t>электрической</w:t>
      </w:r>
      <w:proofErr w:type="gramEnd"/>
      <w:r w:rsidRPr="004B4E55">
        <w:rPr>
          <w:szCs w:val="28"/>
        </w:rPr>
        <w:t xml:space="preserve"> постоянной ε</w:t>
      </w:r>
      <w:r w:rsidRPr="004B4E55">
        <w:rPr>
          <w:szCs w:val="28"/>
          <w:vertAlign w:val="subscript"/>
        </w:rPr>
        <w:t>0</w:t>
      </w:r>
      <w:r w:rsidRPr="004B4E55">
        <w:rPr>
          <w:szCs w:val="28"/>
        </w:rPr>
        <w:t>=8.85×10</w:t>
      </w:r>
      <w:r w:rsidRPr="004B4E55">
        <w:rPr>
          <w:szCs w:val="28"/>
          <w:vertAlign w:val="superscript"/>
        </w:rPr>
        <w:t>-12</w:t>
      </w:r>
      <w:r w:rsidRPr="004B4E55">
        <w:rPr>
          <w:szCs w:val="28"/>
        </w:rPr>
        <w:t xml:space="preserve"> Ф/м.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Диэлектрическая проницаемость других сред выражают в относительных единицах: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</w:t>
      </w:r>
      <w:r w:rsidRPr="004B4E55">
        <w:rPr>
          <w:color w:val="000000"/>
          <w:spacing w:val="2"/>
          <w:position w:val="-30"/>
          <w:szCs w:val="28"/>
        </w:rPr>
        <w:object w:dxaOrig="740" w:dyaOrig="700">
          <v:shape id="_x0000_i1028" type="#_x0000_t75" style="width:36.75pt;height:35.25pt" o:ole="">
            <v:imagedata r:id="rId11" o:title=""/>
          </v:shape>
          <o:OLEObject Type="Embed" ProgID="Equation.3" ShapeID="_x0000_i1028" DrawAspect="Content" ObjectID="_1479716441" r:id="rId12"/>
        </w:object>
      </w:r>
      <w:r w:rsidRPr="004B4E55">
        <w:rPr>
          <w:szCs w:val="28"/>
        </w:rPr>
        <w:t xml:space="preserve">                                           (1.5)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>где ε – относительная диэлектрическая проницаемость вещества.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b/>
          <w:szCs w:val="28"/>
        </w:rPr>
      </w:pPr>
      <w:r w:rsidRPr="004B4E55">
        <w:rPr>
          <w:b/>
          <w:szCs w:val="28"/>
        </w:rPr>
        <w:t>1.2 Электрическое напряжение и потенциал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При перемещении заряда Q в равномерном поле на расстояние l по направлению сил поля совершается работа: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А=</w:t>
      </w:r>
      <w:proofErr w:type="spellStart"/>
      <w:r w:rsidRPr="004B4E55">
        <w:rPr>
          <w:szCs w:val="28"/>
        </w:rPr>
        <w:t>F×l</w:t>
      </w:r>
      <w:proofErr w:type="spellEnd"/>
      <w:r w:rsidRPr="004B4E55">
        <w:rPr>
          <w:szCs w:val="28"/>
        </w:rPr>
        <w:t>=</w:t>
      </w:r>
      <w:proofErr w:type="spellStart"/>
      <w:r w:rsidRPr="004B4E55">
        <w:rPr>
          <w:szCs w:val="28"/>
        </w:rPr>
        <w:t>E×Q×l</w:t>
      </w:r>
      <w:proofErr w:type="spellEnd"/>
      <w:r w:rsidRPr="004B4E55">
        <w:rPr>
          <w:szCs w:val="28"/>
        </w:rPr>
        <w:t xml:space="preserve">                             (1.6)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При этом между крайними точками перемещения заряда существует напряжение U – скалярная величина, характеризуемая работой, которая производиться при перемещении единицы положительного заряда между двумя точками поля: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U=A/Q=</w:t>
      </w:r>
      <w:proofErr w:type="spellStart"/>
      <w:r w:rsidRPr="004B4E55">
        <w:rPr>
          <w:szCs w:val="28"/>
        </w:rPr>
        <w:t>E×</w:t>
      </w:r>
      <w:r w:rsidRPr="004B4E55">
        <w:rPr>
          <w:i/>
          <w:szCs w:val="28"/>
        </w:rPr>
        <w:t>l</w:t>
      </w:r>
      <w:proofErr w:type="spellEnd"/>
      <w:r w:rsidRPr="004B4E55">
        <w:rPr>
          <w:szCs w:val="28"/>
        </w:rPr>
        <w:t xml:space="preserve">                                    (1.7)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Напряжение между данной точкой электрического поля и другой произвольно выбранной точкой поля, потенциал которой условно принят равным нулю, называют потенциалом φ данной точкой поля. В электротехнике нулевым потенциалом принято считать потенциал земли.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Напряжение между двумя точками электрического поля, имеющими потенциал φ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 и φ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 , </w:t>
      </w:r>
      <w:proofErr w:type="gramStart"/>
      <w:r w:rsidRPr="004B4E55">
        <w:rPr>
          <w:szCs w:val="28"/>
        </w:rPr>
        <w:t>В</w:t>
      </w:r>
      <w:proofErr w:type="gramEnd"/>
      <w:r w:rsidRPr="004B4E55">
        <w:rPr>
          <w:szCs w:val="28"/>
        </w:rPr>
        <w:t>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U=φ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>-φ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                                     (1.8)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В веществе, помещаемом в электрическом поле, под действием сил электрического поля возникает направленное движение носителей зарядов (электронов, ионов) – электрический ток. Это свойство называют электропроводностью вещества.  Степень электропроводности вещества оценивают удельной электрической проницаемостью материала. 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Все вещества подразделяются на проводники, полупроводники и диэлектрики.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При внесении диэлектрика в электрическое поле происходит его поляризация, в результате чего ослабляется основное поле.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Диэлектрическая проницаемость ε показывает, во сколько раз ослабляется основное поле вследствие поляризации.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 xml:space="preserve">Напряженность поля, при которой происходит пробой диэлектрика, называют электрической прочностью диэлектрика </w:t>
      </w:r>
      <w:proofErr w:type="spellStart"/>
      <w:r w:rsidRPr="004B4E55">
        <w:rPr>
          <w:szCs w:val="28"/>
        </w:rPr>
        <w:t>Е</w:t>
      </w:r>
      <w:r w:rsidRPr="004B4E55">
        <w:rPr>
          <w:szCs w:val="28"/>
          <w:vertAlign w:val="subscript"/>
        </w:rPr>
        <w:t>пр</w:t>
      </w:r>
      <w:proofErr w:type="spellEnd"/>
      <w:r w:rsidRPr="004B4E55">
        <w:rPr>
          <w:szCs w:val="28"/>
        </w:rPr>
        <w:t xml:space="preserve">, а напряжение при пробое – пробивным напряжением </w:t>
      </w:r>
      <w:proofErr w:type="spellStart"/>
      <w:proofErr w:type="gramStart"/>
      <w:r w:rsidRPr="004B4E55">
        <w:rPr>
          <w:szCs w:val="28"/>
        </w:rPr>
        <w:t>U</w:t>
      </w:r>
      <w:proofErr w:type="gramEnd"/>
      <w:r w:rsidRPr="004B4E55">
        <w:rPr>
          <w:szCs w:val="28"/>
          <w:vertAlign w:val="subscript"/>
        </w:rPr>
        <w:t>пр</w:t>
      </w:r>
      <w:proofErr w:type="spellEnd"/>
      <w:r w:rsidRPr="004B4E55">
        <w:rPr>
          <w:szCs w:val="28"/>
        </w:rPr>
        <w:t>, причем: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</w:t>
      </w:r>
      <w:r w:rsidRPr="004B4E55">
        <w:rPr>
          <w:color w:val="000000"/>
          <w:spacing w:val="2"/>
          <w:position w:val="-14"/>
          <w:szCs w:val="28"/>
        </w:rPr>
        <w:object w:dxaOrig="1320" w:dyaOrig="380">
          <v:shape id="_x0000_i1029" type="#_x0000_t75" style="width:66pt;height:18.75pt" o:ole="">
            <v:imagedata r:id="rId13" o:title=""/>
          </v:shape>
          <o:OLEObject Type="Embed" ProgID="Equation.3" ShapeID="_x0000_i1029" DrawAspect="Content" ObjectID="_1479716442" r:id="rId14"/>
        </w:object>
      </w:r>
      <w:r w:rsidRPr="004B4E55">
        <w:rPr>
          <w:szCs w:val="28"/>
        </w:rPr>
        <w:t xml:space="preserve">                              (1.9)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>где d толщина пластины.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b/>
          <w:szCs w:val="28"/>
        </w:rPr>
      </w:pPr>
      <w:r w:rsidRPr="004B4E55">
        <w:rPr>
          <w:b/>
          <w:szCs w:val="28"/>
        </w:rPr>
        <w:t>1.3 Электрическая емкость конденсатора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Электрический конденсатор – это система двух проводников (обкладок, пластин), разделенных диэлектриком.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Конденсаторы обладают свойствами накоплять на своих обкладках электрические заряды, равные по величине и противоположные по знаку.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Электрический заряд Q каждой из обкладок пропорционален напряжению между ними: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Q=U</w:t>
      </w:r>
      <w:proofErr w:type="gramStart"/>
      <w:r w:rsidRPr="004B4E55">
        <w:rPr>
          <w:szCs w:val="28"/>
        </w:rPr>
        <w:t>×С</w:t>
      </w:r>
      <w:proofErr w:type="gramEnd"/>
      <w:r w:rsidRPr="004B4E55">
        <w:rPr>
          <w:szCs w:val="28"/>
        </w:rPr>
        <w:t xml:space="preserve">                                    (1.10)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Величину</w:t>
      </w:r>
      <w:proofErr w:type="gramStart"/>
      <w:r w:rsidRPr="004B4E55">
        <w:rPr>
          <w:szCs w:val="28"/>
        </w:rPr>
        <w:t xml:space="preserve"> С</w:t>
      </w:r>
      <w:proofErr w:type="gramEnd"/>
      <w:r w:rsidRPr="004B4E55">
        <w:rPr>
          <w:szCs w:val="28"/>
        </w:rPr>
        <w:t>, равную отношению заряда одной из обкладок конденсатора к напряжению между ними, называют электрической емкостью конденсатора и выражают в фарадах (Ф).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Емкость конденсатора зависит от геометрических размеров, формы, взаимного расположения и расстояния между обкладками, а также от свойства диэлектрика. Наиболее распространенный в технике является плоский конденсатор.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Емкость плоского конденсатора: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C=ε</w:t>
      </w:r>
      <w:r w:rsidRPr="004B4E55">
        <w:rPr>
          <w:szCs w:val="28"/>
          <w:vertAlign w:val="subscript"/>
        </w:rPr>
        <w:t>0</w:t>
      </w:r>
      <w:r w:rsidRPr="004B4E55">
        <w:rPr>
          <w:szCs w:val="28"/>
        </w:rPr>
        <w:t>εS/d=</w:t>
      </w:r>
      <w:proofErr w:type="spellStart"/>
      <w:r w:rsidRPr="004B4E55">
        <w:rPr>
          <w:szCs w:val="28"/>
        </w:rPr>
        <w:t>ε</w:t>
      </w:r>
      <w:r w:rsidRPr="004B4E55">
        <w:rPr>
          <w:szCs w:val="28"/>
          <w:vertAlign w:val="subscript"/>
        </w:rPr>
        <w:t>а</w:t>
      </w:r>
      <w:proofErr w:type="gramStart"/>
      <w:r w:rsidRPr="004B4E55">
        <w:rPr>
          <w:szCs w:val="28"/>
        </w:rPr>
        <w:t>S</w:t>
      </w:r>
      <w:proofErr w:type="spellEnd"/>
      <w:proofErr w:type="gramEnd"/>
      <w:r w:rsidRPr="004B4E55">
        <w:rPr>
          <w:szCs w:val="28"/>
        </w:rPr>
        <w:t>/d                                 (1.11)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>где S – площадь каждой обкладки, пластины, м</w:t>
      </w:r>
      <w:proofErr w:type="gramStart"/>
      <w:r w:rsidRPr="004B4E55">
        <w:rPr>
          <w:szCs w:val="28"/>
          <w:vertAlign w:val="superscript"/>
        </w:rPr>
        <w:t>2</w:t>
      </w:r>
      <w:proofErr w:type="gramEnd"/>
      <w:r w:rsidRPr="004B4E55">
        <w:rPr>
          <w:szCs w:val="28"/>
        </w:rPr>
        <w:t>;</w:t>
      </w: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 xml:space="preserve">d – расстояние между обкладками, </w:t>
      </w:r>
      <w:proofErr w:type="gramStart"/>
      <w:r w:rsidRPr="004B4E55">
        <w:rPr>
          <w:szCs w:val="28"/>
        </w:rPr>
        <w:t>м</w:t>
      </w:r>
      <w:proofErr w:type="gramEnd"/>
      <w:r w:rsidRPr="004B4E55">
        <w:rPr>
          <w:szCs w:val="28"/>
        </w:rPr>
        <w:t>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напряженность электрического поля плоского конденсатора: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Е=U/d                                (1.12)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>где U – напряжение, приложенное к зажимам конденсатора, В.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Конденсаторы могут быть соединены последовательно, параллельно и смешано (последовательно – параллельно).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Последовательное соединение. При таком соединении на обкладках всех конденсаторов будут одинаковы по величине заряды: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lastRenderedPageBreak/>
        <w:t xml:space="preserve">                                   Q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>=Q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>=Q</w:t>
      </w:r>
      <w:r w:rsidRPr="004B4E55">
        <w:rPr>
          <w:szCs w:val="28"/>
          <w:vertAlign w:val="subscript"/>
        </w:rPr>
        <w:t>3</w:t>
      </w:r>
      <w:r w:rsidRPr="004B4E55">
        <w:rPr>
          <w:szCs w:val="28"/>
        </w:rPr>
        <w:t>=…=</w:t>
      </w:r>
      <w:proofErr w:type="spellStart"/>
      <w:r w:rsidRPr="004B4E55">
        <w:rPr>
          <w:szCs w:val="28"/>
        </w:rPr>
        <w:t>Q</w:t>
      </w:r>
      <w:r w:rsidRPr="004B4E55">
        <w:rPr>
          <w:szCs w:val="28"/>
          <w:vertAlign w:val="subscript"/>
        </w:rPr>
        <w:t>n</w:t>
      </w:r>
      <w:proofErr w:type="spellEnd"/>
      <w:r w:rsidRPr="004B4E55">
        <w:rPr>
          <w:szCs w:val="28"/>
        </w:rPr>
        <w:t>=Q                              (1.13)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Напряжения на конденсаторах будут разные, так как они зависят от их емкостей: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  <w:lang w:val="en-US"/>
        </w:rPr>
      </w:pPr>
      <w:r w:rsidRPr="004B4E55">
        <w:rPr>
          <w:szCs w:val="28"/>
        </w:rPr>
        <w:t xml:space="preserve">                    </w:t>
      </w:r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=Q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/C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 xml:space="preserve">   U</w:t>
      </w:r>
      <w:r w:rsidRPr="004B4E55">
        <w:rPr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>=Q</w:t>
      </w:r>
      <w:r w:rsidRPr="004B4E55">
        <w:rPr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>/C</w:t>
      </w:r>
      <w:r w:rsidRPr="004B4E55">
        <w:rPr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 xml:space="preserve">   …   </w:t>
      </w:r>
      <w:proofErr w:type="gramStart"/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  <w:lang w:val="en-US"/>
        </w:rPr>
        <w:t>n</w:t>
      </w:r>
      <w:r w:rsidRPr="004B4E55">
        <w:rPr>
          <w:szCs w:val="28"/>
          <w:lang w:val="en-US"/>
        </w:rPr>
        <w:t>=</w:t>
      </w:r>
      <w:proofErr w:type="spellStart"/>
      <w:proofErr w:type="gramEnd"/>
      <w:r w:rsidRPr="004B4E55">
        <w:rPr>
          <w:szCs w:val="28"/>
          <w:lang w:val="en-US"/>
        </w:rPr>
        <w:t>Q</w:t>
      </w:r>
      <w:r w:rsidRPr="004B4E55">
        <w:rPr>
          <w:szCs w:val="28"/>
          <w:vertAlign w:val="subscript"/>
          <w:lang w:val="en-US"/>
        </w:rPr>
        <w:t>n</w:t>
      </w:r>
      <w:proofErr w:type="spellEnd"/>
      <w:r w:rsidRPr="004B4E55">
        <w:rPr>
          <w:szCs w:val="28"/>
          <w:lang w:val="en-US"/>
        </w:rPr>
        <w:t>/</w:t>
      </w:r>
      <w:proofErr w:type="spellStart"/>
      <w:r w:rsidRPr="004B4E55">
        <w:rPr>
          <w:szCs w:val="28"/>
          <w:lang w:val="en-US"/>
        </w:rPr>
        <w:t>C</w:t>
      </w:r>
      <w:r w:rsidRPr="004B4E55">
        <w:rPr>
          <w:szCs w:val="28"/>
          <w:vertAlign w:val="subscript"/>
          <w:lang w:val="en-US"/>
        </w:rPr>
        <w:t>n</w:t>
      </w:r>
      <w:proofErr w:type="spellEnd"/>
      <w:r w:rsidRPr="004B4E55">
        <w:rPr>
          <w:szCs w:val="28"/>
          <w:lang w:val="en-US"/>
        </w:rPr>
        <w:t xml:space="preserve">                   (1.14)</w:t>
      </w:r>
    </w:p>
    <w:p w:rsidR="00BC6AE9" w:rsidRPr="004B4E55" w:rsidRDefault="00BC6AE9" w:rsidP="00BC6AE9">
      <w:pPr>
        <w:ind w:firstLine="720"/>
        <w:jc w:val="both"/>
        <w:rPr>
          <w:szCs w:val="28"/>
          <w:lang w:val="en-US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Общее напряжение: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</w:t>
      </w:r>
      <w:r w:rsidRPr="004B4E55">
        <w:rPr>
          <w:szCs w:val="28"/>
          <w:lang w:val="en-US"/>
        </w:rPr>
        <w:t>U</w:t>
      </w:r>
      <w:r w:rsidRPr="004B4E55">
        <w:rPr>
          <w:szCs w:val="28"/>
        </w:rPr>
        <w:t>=</w:t>
      </w:r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>+</w:t>
      </w:r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>+</w:t>
      </w:r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+…+ </w:t>
      </w:r>
      <w:proofErr w:type="gramStart"/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  <w:lang w:val="en-US"/>
        </w:rPr>
        <w:t>n</w:t>
      </w:r>
      <w:proofErr w:type="gramEnd"/>
      <w:r w:rsidRPr="004B4E55">
        <w:rPr>
          <w:szCs w:val="28"/>
        </w:rPr>
        <w:t xml:space="preserve">                      (1.15)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Общая, или эквивалентная, емкость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</w:t>
      </w:r>
      <w:r w:rsidRPr="004B4E55">
        <w:rPr>
          <w:color w:val="000000"/>
          <w:spacing w:val="2"/>
          <w:position w:val="-30"/>
          <w:szCs w:val="28"/>
        </w:rPr>
        <w:object w:dxaOrig="3200" w:dyaOrig="680">
          <v:shape id="_x0000_i1030" type="#_x0000_t75" style="width:159.75pt;height:33.75pt" o:ole="">
            <v:imagedata r:id="rId15" o:title=""/>
          </v:shape>
          <o:OLEObject Type="Embed" ProgID="Equation.3" ShapeID="_x0000_i1030" DrawAspect="Content" ObjectID="_1479716443" r:id="rId16"/>
        </w:object>
      </w:r>
      <w:r w:rsidRPr="004B4E55">
        <w:rPr>
          <w:szCs w:val="28"/>
        </w:rPr>
        <w:t xml:space="preserve">                         (1.16)</w:t>
      </w:r>
    </w:p>
    <w:p w:rsidR="00BC6AE9" w:rsidRPr="004B4E55" w:rsidRDefault="00BC6AE9" w:rsidP="00BC6AE9">
      <w:pPr>
        <w:jc w:val="both"/>
        <w:rPr>
          <w:szCs w:val="28"/>
        </w:rPr>
      </w:pPr>
      <w:r w:rsidRPr="004B4E55">
        <w:rPr>
          <w:szCs w:val="28"/>
        </w:rPr>
        <w:t>откуда:</w:t>
      </w: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</w:t>
      </w:r>
      <w:r w:rsidRPr="004B4E55">
        <w:rPr>
          <w:color w:val="000000"/>
          <w:spacing w:val="2"/>
          <w:position w:val="-30"/>
          <w:szCs w:val="28"/>
        </w:rPr>
        <w:object w:dxaOrig="5760" w:dyaOrig="700">
          <v:shape id="_x0000_i1031" type="#_x0000_t75" style="width:4in;height:35.25pt" o:ole="">
            <v:imagedata r:id="rId17" o:title=""/>
          </v:shape>
          <o:OLEObject Type="Embed" ProgID="Equation.3" ShapeID="_x0000_i1031" DrawAspect="Content" ObjectID="_1479716444" r:id="rId18"/>
        </w:object>
      </w:r>
      <w:r w:rsidRPr="004B4E55">
        <w:rPr>
          <w:szCs w:val="28"/>
        </w:rPr>
        <w:t xml:space="preserve">          (1.17)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Для двух последовательно соединенных конденсаторов: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</w:t>
      </w:r>
      <w:r w:rsidRPr="004B4E55">
        <w:rPr>
          <w:color w:val="000000"/>
          <w:spacing w:val="2"/>
          <w:position w:val="-30"/>
          <w:szCs w:val="28"/>
        </w:rPr>
        <w:object w:dxaOrig="1279" w:dyaOrig="700">
          <v:shape id="_x0000_i1032" type="#_x0000_t75" style="width:63.75pt;height:35.25pt" o:ole="">
            <v:imagedata r:id="rId19" o:title=""/>
          </v:shape>
          <o:OLEObject Type="Embed" ProgID="Equation.3" ShapeID="_x0000_i1032" DrawAspect="Content" ObjectID="_1479716445" r:id="rId20"/>
        </w:object>
      </w:r>
      <w:r w:rsidRPr="004B4E55">
        <w:rPr>
          <w:szCs w:val="28"/>
        </w:rPr>
        <w:t xml:space="preserve">                                 (1.18)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Параллельное соединение. При параллельном соединении напряжение на всех конденсаторах одинаково. 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Заряды на обмотках отдельных конденсаторов при различной их емкости: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  <w:lang w:val="en-US"/>
        </w:rPr>
      </w:pPr>
      <w:r w:rsidRPr="004B4E55">
        <w:rPr>
          <w:szCs w:val="28"/>
        </w:rPr>
        <w:t xml:space="preserve">                     </w:t>
      </w:r>
      <w:r w:rsidRPr="004B4E55">
        <w:rPr>
          <w:szCs w:val="28"/>
          <w:lang w:val="en-US"/>
        </w:rPr>
        <w:t>Q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=U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>C</w:t>
      </w:r>
      <w:r w:rsidRPr="004B4E55">
        <w:rPr>
          <w:szCs w:val="28"/>
          <w:vertAlign w:val="subscript"/>
          <w:lang w:val="en-US"/>
        </w:rPr>
        <w:t>1</w:t>
      </w:r>
      <w:r w:rsidRPr="004B4E55">
        <w:rPr>
          <w:szCs w:val="28"/>
          <w:lang w:val="en-US"/>
        </w:rPr>
        <w:t xml:space="preserve">   Q</w:t>
      </w:r>
      <w:r w:rsidRPr="004B4E55">
        <w:rPr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>=U</w:t>
      </w:r>
      <w:r w:rsidRPr="004B4E55">
        <w:rPr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>C</w:t>
      </w:r>
      <w:r w:rsidRPr="004B4E55">
        <w:rPr>
          <w:szCs w:val="28"/>
          <w:vertAlign w:val="subscript"/>
          <w:lang w:val="en-US"/>
        </w:rPr>
        <w:t>2</w:t>
      </w:r>
      <w:r w:rsidRPr="004B4E55">
        <w:rPr>
          <w:szCs w:val="28"/>
          <w:lang w:val="en-US"/>
        </w:rPr>
        <w:t xml:space="preserve">   …   </w:t>
      </w:r>
      <w:proofErr w:type="spellStart"/>
      <w:r w:rsidRPr="004B4E55">
        <w:rPr>
          <w:szCs w:val="28"/>
          <w:lang w:val="en-US"/>
        </w:rPr>
        <w:t>Q</w:t>
      </w:r>
      <w:r w:rsidRPr="004B4E55">
        <w:rPr>
          <w:szCs w:val="28"/>
          <w:vertAlign w:val="subscript"/>
          <w:lang w:val="en-US"/>
        </w:rPr>
        <w:t>n</w:t>
      </w:r>
      <w:proofErr w:type="spellEnd"/>
      <w:r w:rsidRPr="004B4E55">
        <w:rPr>
          <w:szCs w:val="28"/>
          <w:lang w:val="en-US"/>
        </w:rPr>
        <w:t>=</w:t>
      </w:r>
      <w:proofErr w:type="spellStart"/>
      <w:r w:rsidRPr="004B4E55">
        <w:rPr>
          <w:szCs w:val="28"/>
          <w:lang w:val="en-US"/>
        </w:rPr>
        <w:t>U</w:t>
      </w:r>
      <w:r w:rsidRPr="004B4E55">
        <w:rPr>
          <w:szCs w:val="28"/>
          <w:vertAlign w:val="subscript"/>
          <w:lang w:val="en-US"/>
        </w:rPr>
        <w:t>n</w:t>
      </w:r>
      <w:r w:rsidRPr="004B4E55">
        <w:rPr>
          <w:szCs w:val="28"/>
          <w:lang w:val="en-US"/>
        </w:rPr>
        <w:t>C</w:t>
      </w:r>
      <w:r w:rsidRPr="004B4E55">
        <w:rPr>
          <w:szCs w:val="28"/>
          <w:vertAlign w:val="subscript"/>
          <w:lang w:val="en-US"/>
        </w:rPr>
        <w:t>n</w:t>
      </w:r>
      <w:proofErr w:type="spellEnd"/>
      <w:r w:rsidRPr="004B4E55">
        <w:rPr>
          <w:szCs w:val="28"/>
          <w:lang w:val="en-US"/>
        </w:rPr>
        <w:t xml:space="preserve">                    (1.19)</w:t>
      </w:r>
    </w:p>
    <w:p w:rsidR="00BC6AE9" w:rsidRPr="004B4E55" w:rsidRDefault="00BC6AE9" w:rsidP="00BC6AE9">
      <w:pPr>
        <w:ind w:firstLine="720"/>
        <w:jc w:val="both"/>
        <w:rPr>
          <w:szCs w:val="28"/>
          <w:lang w:val="en-US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Заряд, полученный всеми параллельно соединенными конденсаторами</w:t>
      </w:r>
      <w:proofErr w:type="gramStart"/>
      <w:r w:rsidRPr="004B4E55">
        <w:rPr>
          <w:szCs w:val="28"/>
        </w:rPr>
        <w:t>6</w:t>
      </w:r>
      <w:proofErr w:type="gramEnd"/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</w:t>
      </w:r>
      <w:r w:rsidRPr="004B4E55">
        <w:rPr>
          <w:szCs w:val="28"/>
          <w:lang w:val="en-US"/>
        </w:rPr>
        <w:t>Q</w:t>
      </w:r>
      <w:r w:rsidRPr="004B4E55">
        <w:rPr>
          <w:szCs w:val="28"/>
        </w:rPr>
        <w:t>=</w:t>
      </w:r>
      <w:r w:rsidRPr="004B4E55">
        <w:rPr>
          <w:szCs w:val="28"/>
          <w:lang w:val="en-US"/>
        </w:rPr>
        <w:t>Q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>+</w:t>
      </w:r>
      <w:r w:rsidRPr="004B4E55">
        <w:rPr>
          <w:szCs w:val="28"/>
          <w:lang w:val="en-US"/>
        </w:rPr>
        <w:t>Q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>+…+</w:t>
      </w:r>
      <w:proofErr w:type="spellStart"/>
      <w:r w:rsidRPr="004B4E55">
        <w:rPr>
          <w:szCs w:val="28"/>
          <w:lang w:val="en-US"/>
        </w:rPr>
        <w:t>Q</w:t>
      </w:r>
      <w:r w:rsidRPr="004B4E55">
        <w:rPr>
          <w:szCs w:val="28"/>
          <w:vertAlign w:val="subscript"/>
          <w:lang w:val="en-US"/>
        </w:rPr>
        <w:t>n</w:t>
      </w:r>
      <w:proofErr w:type="spellEnd"/>
      <w:r w:rsidRPr="004B4E55">
        <w:rPr>
          <w:szCs w:val="28"/>
        </w:rPr>
        <w:t xml:space="preserve">                               (1.20)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>Общая, или эквивалентная, емкость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</w:t>
      </w:r>
      <w:r w:rsidRPr="004B4E55">
        <w:rPr>
          <w:color w:val="000000"/>
          <w:spacing w:val="2"/>
          <w:position w:val="-24"/>
          <w:szCs w:val="28"/>
        </w:rPr>
        <w:object w:dxaOrig="4500" w:dyaOrig="640">
          <v:shape id="_x0000_i1033" type="#_x0000_t75" style="width:225pt;height:32.25pt" o:ole="">
            <v:imagedata r:id="rId21" o:title=""/>
          </v:shape>
          <o:OLEObject Type="Embed" ProgID="Equation.3" ShapeID="_x0000_i1033" DrawAspect="Content" ObjectID="_1479716446" r:id="rId22"/>
        </w:object>
      </w:r>
      <w:r w:rsidRPr="004B4E55">
        <w:rPr>
          <w:szCs w:val="28"/>
        </w:rPr>
        <w:t xml:space="preserve">                (1.21)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Энергия электрического поля, </w:t>
      </w:r>
      <w:proofErr w:type="gramStart"/>
      <w:r w:rsidRPr="004B4E55">
        <w:rPr>
          <w:szCs w:val="28"/>
        </w:rPr>
        <w:t>Дж</w:t>
      </w:r>
      <w:proofErr w:type="gramEnd"/>
      <w:r w:rsidRPr="004B4E55">
        <w:rPr>
          <w:szCs w:val="28"/>
        </w:rPr>
        <w:t>:</w:t>
      </w:r>
    </w:p>
    <w:p w:rsidR="00BC6AE9" w:rsidRPr="004B4E55" w:rsidRDefault="00BC6AE9" w:rsidP="00BC6AE9">
      <w:pPr>
        <w:ind w:firstLine="720"/>
        <w:jc w:val="both"/>
        <w:rPr>
          <w:szCs w:val="28"/>
        </w:rPr>
      </w:pPr>
    </w:p>
    <w:p w:rsidR="00BC6AE9" w:rsidRPr="004B4E55" w:rsidRDefault="00BC6AE9" w:rsidP="00BC6AE9">
      <w:pPr>
        <w:ind w:firstLine="720"/>
        <w:jc w:val="center"/>
        <w:rPr>
          <w:szCs w:val="28"/>
        </w:rPr>
      </w:pPr>
      <w:r w:rsidRPr="004B4E55">
        <w:rPr>
          <w:color w:val="000000"/>
          <w:spacing w:val="2"/>
          <w:position w:val="-6"/>
          <w:szCs w:val="28"/>
        </w:rPr>
        <w:object w:dxaOrig="1279" w:dyaOrig="320">
          <v:shape id="_x0000_i1034" type="#_x0000_t75" style="width:63.75pt;height:15.75pt" o:ole="">
            <v:imagedata r:id="rId23" o:title=""/>
          </v:shape>
          <o:OLEObject Type="Embed" ProgID="Equation.3" ShapeID="_x0000_i1034" DrawAspect="Content" ObjectID="_1479716447" r:id="rId24"/>
        </w:object>
      </w:r>
    </w:p>
    <w:p w:rsidR="00BC6AE9" w:rsidRDefault="00BC6AE9">
      <w:bookmarkStart w:id="0" w:name="_GoBack"/>
      <w:bookmarkEnd w:id="0"/>
    </w:p>
    <w:sectPr w:rsidR="00BC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7B"/>
    <w:rsid w:val="006D3D3C"/>
    <w:rsid w:val="007C1F7B"/>
    <w:rsid w:val="009414CA"/>
    <w:rsid w:val="00B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5675</Characters>
  <Application>Microsoft Office Word</Application>
  <DocSecurity>0</DocSecurity>
  <Lines>47</Lines>
  <Paragraphs>13</Paragraphs>
  <ScaleCrop>false</ScaleCrop>
  <Company>xxxx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2</cp:revision>
  <dcterms:created xsi:type="dcterms:W3CDTF">2014-12-10T05:33:00Z</dcterms:created>
  <dcterms:modified xsi:type="dcterms:W3CDTF">2014-12-10T05:34:00Z</dcterms:modified>
</cp:coreProperties>
</file>